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4039" w14:textId="64B695AF" w:rsidR="003E25B1" w:rsidRPr="006B571B" w:rsidRDefault="00B37D31" w:rsidP="006B571B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讲</w:t>
      </w:r>
      <w:r>
        <w:rPr>
          <w:rFonts w:ascii="Times New Roman" w:hAnsi="Times New Roman" w:hint="eastAsia"/>
        </w:rPr>
        <w:t xml:space="preserve"> </w:t>
      </w:r>
      <w:r w:rsidR="003E25B1" w:rsidRPr="006B571B">
        <w:rPr>
          <w:rFonts w:ascii="Times New Roman" w:hAnsi="Times New Roman"/>
        </w:rPr>
        <w:t>极值点偏移问题</w:t>
      </w:r>
    </w:p>
    <w:p w14:paraId="51D7B208" w14:textId="77777777" w:rsidR="003E25B1" w:rsidRDefault="003E25B1" w:rsidP="006B571B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E25B1">
        <w:rPr>
          <w:rFonts w:ascii="Times New Roman" w:eastAsia="楷体_GB2312" w:hAnsi="Times New Roman" w:cs="Times New Roman"/>
        </w:rPr>
        <w:t>对于函数</w:t>
      </w:r>
      <w:r w:rsidRPr="003E25B1">
        <w:rPr>
          <w:rFonts w:ascii="Times New Roman" w:eastAsia="楷体_GB2312" w:hAnsi="Times New Roman" w:cs="Times New Roman"/>
          <w:i/>
        </w:rPr>
        <w:t>y</w:t>
      </w:r>
      <w:r w:rsidRPr="003E25B1">
        <w:rPr>
          <w:rFonts w:ascii="Times New Roman" w:eastAsia="楷体_GB2312" w:hAnsi="Times New Roman" w:cs="Times New Roman"/>
        </w:rPr>
        <w:t>＝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在区间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a</w:t>
      </w:r>
      <w:r w:rsidRPr="003E25B1">
        <w:rPr>
          <w:rFonts w:ascii="Times New Roman" w:eastAsia="楷体_GB2312" w:hAnsi="Times New Roman" w:cs="Times New Roman"/>
        </w:rPr>
        <w:t>，</w:t>
      </w:r>
      <w:r w:rsidRPr="003E25B1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内只有一个极值点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0</w:t>
      </w:r>
      <w:r w:rsidRPr="003E25B1">
        <w:rPr>
          <w:rFonts w:ascii="Times New Roman" w:eastAsia="楷体_GB2312" w:hAnsi="Times New Roman" w:cs="Times New Roman"/>
        </w:rPr>
        <w:t>，方程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＝</w:t>
      </w:r>
      <w:r w:rsidRPr="003E25B1">
        <w:rPr>
          <w:rFonts w:ascii="Times New Roman" w:eastAsia="楷体_GB2312" w:hAnsi="Times New Roman" w:cs="Times New Roman"/>
        </w:rPr>
        <w:t>0</w:t>
      </w:r>
      <w:r w:rsidRPr="003E25B1">
        <w:rPr>
          <w:rFonts w:ascii="Times New Roman" w:eastAsia="楷体_GB2312" w:hAnsi="Times New Roman" w:cs="Times New Roman"/>
        </w:rPr>
        <w:t>的解为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1</w:t>
      </w:r>
      <w:r w:rsidRPr="003E25B1">
        <w:rPr>
          <w:rFonts w:ascii="Times New Roman" w:eastAsia="楷体_GB2312" w:hAnsi="Times New Roman" w:cs="Times New Roman"/>
        </w:rPr>
        <w:t>，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2</w:t>
      </w:r>
      <w:r w:rsidRPr="003E25B1">
        <w:rPr>
          <w:rFonts w:ascii="Times New Roman" w:eastAsia="楷体_GB2312" w:hAnsi="Times New Roman" w:cs="Times New Roman"/>
        </w:rPr>
        <w:t>且</w:t>
      </w:r>
      <w:r w:rsidRPr="003E25B1">
        <w:rPr>
          <w:rFonts w:ascii="Times New Roman" w:eastAsia="楷体_GB2312" w:hAnsi="Times New Roman" w:cs="Times New Roman"/>
          <w:i/>
        </w:rPr>
        <w:t>a</w:t>
      </w:r>
      <w:r w:rsidRPr="003E25B1">
        <w:rPr>
          <w:rFonts w:ascii="Times New Roman" w:eastAsia="楷体_GB2312" w:hAnsi="Times New Roman" w:cs="Times New Roman"/>
        </w:rPr>
        <w:t>&lt;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1</w:t>
      </w:r>
      <w:r w:rsidRPr="003E25B1">
        <w:rPr>
          <w:rFonts w:ascii="Times New Roman" w:eastAsia="楷体_GB2312" w:hAnsi="Times New Roman" w:cs="Times New Roman"/>
        </w:rPr>
        <w:t>&lt;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2</w:t>
      </w:r>
      <w:r w:rsidRPr="003E25B1">
        <w:rPr>
          <w:rFonts w:ascii="Times New Roman" w:eastAsia="楷体_GB2312" w:hAnsi="Times New Roman" w:cs="Times New Roman"/>
        </w:rPr>
        <w:t>&lt;</w:t>
      </w:r>
      <w:r w:rsidRPr="003E25B1">
        <w:rPr>
          <w:rFonts w:ascii="Times New Roman" w:eastAsia="楷体_GB2312" w:hAnsi="Times New Roman" w:cs="Times New Roman"/>
          <w:i/>
        </w:rPr>
        <w:t>b</w:t>
      </w:r>
      <w:r w:rsidRPr="003E25B1">
        <w:rPr>
          <w:rFonts w:ascii="Times New Roman" w:eastAsia="楷体_GB2312" w:hAnsi="Times New Roman" w:cs="Times New Roman"/>
        </w:rPr>
        <w:t>，若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Times New Roman" w:eastAsia="楷体_GB2312" w:hAnsi="Times New Roman" w:cs="Times New Roman"/>
          <w:vertAlign w:val="subscript"/>
        </w:rPr>
        <w:instrText>1</w:instrText>
      </w:r>
      <w:r w:rsidRPr="003E25B1">
        <w:rPr>
          <w:rFonts w:ascii="Times New Roman" w:eastAsia="楷体_GB2312" w:hAnsi="Times New Roman" w:cs="Times New Roman"/>
        </w:rPr>
        <w:instrText>＋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Times New Roman" w:eastAsia="楷体_GB2312" w:hAnsi="Times New Roman" w:cs="Times New Roman"/>
          <w:vertAlign w:val="subscript"/>
        </w:rPr>
        <w:instrText>2</w:instrText>
      </w:r>
      <w:r w:rsidRPr="003E25B1">
        <w:rPr>
          <w:rFonts w:ascii="Times New Roman" w:eastAsia="楷体_GB2312" w:hAnsi="Times New Roman" w:cs="Times New Roman"/>
          <w:i/>
        </w:rPr>
        <w:instrText>,</w:instrText>
      </w:r>
      <w:r w:rsidRPr="003E25B1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eastAsia="楷体_GB2312" w:hAnsi="宋体" w:cs="Times New Roman"/>
        </w:rPr>
        <w:t>≠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0</w:t>
      </w:r>
      <w:r w:rsidRPr="003E25B1">
        <w:rPr>
          <w:rFonts w:ascii="Times New Roman" w:eastAsia="楷体_GB2312" w:hAnsi="Times New Roman" w:cs="Times New Roman"/>
        </w:rPr>
        <w:t>.</w:t>
      </w:r>
      <w:r w:rsidRPr="003E25B1">
        <w:rPr>
          <w:rFonts w:ascii="Times New Roman" w:eastAsia="楷体_GB2312" w:hAnsi="Times New Roman" w:cs="Times New Roman"/>
        </w:rPr>
        <w:t>则称函数</w:t>
      </w:r>
      <w:r w:rsidRPr="003E25B1">
        <w:rPr>
          <w:rFonts w:ascii="Times New Roman" w:eastAsia="楷体_GB2312" w:hAnsi="Times New Roman" w:cs="Times New Roman"/>
          <w:i/>
        </w:rPr>
        <w:t>y</w:t>
      </w:r>
      <w:r w:rsidRPr="003E25B1">
        <w:rPr>
          <w:rFonts w:ascii="Times New Roman" w:eastAsia="楷体_GB2312" w:hAnsi="Times New Roman" w:cs="Times New Roman"/>
        </w:rPr>
        <w:t>＝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在区间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a</w:t>
      </w:r>
      <w:r w:rsidRPr="003E25B1">
        <w:rPr>
          <w:rFonts w:ascii="Times New Roman" w:eastAsia="楷体_GB2312" w:hAnsi="Times New Roman" w:cs="Times New Roman"/>
        </w:rPr>
        <w:t>，</w:t>
      </w:r>
      <w:r w:rsidRPr="003E25B1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上极值点偏移</w:t>
      </w:r>
      <w:r>
        <w:rPr>
          <w:rFonts w:ascii="Times New Roman" w:eastAsia="楷体_GB2312" w:hAnsi="Times New Roman" w:cs="Times New Roman"/>
        </w:rPr>
        <w:t>．</w:t>
      </w:r>
    </w:p>
    <w:p w14:paraId="5AD5C940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已知函数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e</w:t>
      </w:r>
      <w:proofErr w:type="spellEnd"/>
      <w:r w:rsidRPr="003E25B1">
        <w:rPr>
          <w:rFonts w:ascii="Times New Roman" w:hAnsi="Times New Roman" w:cs="Times New Roman"/>
          <w:vertAlign w:val="superscript"/>
        </w:rPr>
        <w:t>－</w:t>
      </w:r>
      <w:r w:rsidRPr="003E25B1">
        <w:rPr>
          <w:rFonts w:ascii="Times New Roman" w:hAnsi="Times New Roman" w:cs="Times New Roman"/>
          <w:i/>
          <w:vertAlign w:val="superscript"/>
        </w:rPr>
        <w:t>x</w:t>
      </w:r>
      <w:r w:rsidRPr="003E25B1">
        <w:rPr>
          <w:rFonts w:ascii="Times New Roman" w:hAnsi="Times New Roman" w:cs="Times New Roman"/>
        </w:rPr>
        <w:t>.</w:t>
      </w:r>
    </w:p>
    <w:p w14:paraId="56968F1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求函数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的单调区间和极值</w:t>
      </w:r>
      <w:r>
        <w:rPr>
          <w:rFonts w:ascii="Times New Roman" w:hAnsi="Times New Roman" w:cs="Times New Roman"/>
        </w:rPr>
        <w:t>；</w:t>
      </w:r>
    </w:p>
    <w:p w14:paraId="68FD36D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若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 w:rsidRPr="003E25B1">
        <w:rPr>
          <w:rFonts w:hAnsi="宋体" w:cs="Times New Roman"/>
        </w:rPr>
        <w:t>≠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 w:rsidRPr="003E25B1">
        <w:rPr>
          <w:rFonts w:ascii="Times New Roman" w:hAnsi="Times New Roman" w:cs="Times New Roman"/>
        </w:rPr>
        <w:t>且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 w:rsidRPr="003E25B1">
        <w:rPr>
          <w:rFonts w:ascii="Times New Roman" w:hAnsi="Times New Roman" w:cs="Times New Roman"/>
        </w:rPr>
        <w:t>&gt;2.</w:t>
      </w:r>
    </w:p>
    <w:p w14:paraId="552D676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vertAlign w:val="superscript"/>
        </w:rPr>
        <w:t>－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49E525C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令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得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&lt;1</w:t>
      </w:r>
      <w:r w:rsidRPr="003E25B1">
        <w:rPr>
          <w:rFonts w:ascii="Times New Roman" w:eastAsia="仿宋_GB2312" w:hAnsi="Times New Roman" w:cs="Times New Roman"/>
        </w:rPr>
        <w:t>；令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得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，</w:t>
      </w:r>
    </w:p>
    <w:p w14:paraId="76E6F5B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函数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eastAsia="仿宋_GB2312" w:hAnsi="宋体" w:cs="Times New Roman"/>
        </w:rPr>
        <w:t>∞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上单调递减，</w:t>
      </w:r>
    </w:p>
    <w:p w14:paraId="156D770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有极大值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无极小值</w:t>
      </w:r>
      <w:r>
        <w:rPr>
          <w:rFonts w:ascii="Times New Roman" w:eastAsia="仿宋_GB2312" w:hAnsi="Times New Roman" w:cs="Times New Roman"/>
        </w:rPr>
        <w:t>．</w:t>
      </w:r>
    </w:p>
    <w:p w14:paraId="237CF41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6B571B">
        <w:rPr>
          <w:rFonts w:ascii="Times New Roman" w:eastAsia="黑体" w:hAnsi="Times New Roman" w:cs="Times New Roman"/>
        </w:rPr>
        <w:t>方法</w:t>
      </w:r>
      <w:proofErr w:type="gramStart"/>
      <w:r w:rsidRPr="006B571B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对称化构造法</w:t>
      </w:r>
      <w:r>
        <w:rPr>
          <w:rFonts w:ascii="Times New Roman" w:eastAsia="仿宋_GB2312" w:hAnsi="Times New Roman" w:cs="Times New Roman"/>
        </w:rPr>
        <w:t>)</w:t>
      </w:r>
    </w:p>
    <w:p w14:paraId="0BAC929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构造辅助函数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，</w:t>
      </w:r>
    </w:p>
    <w:p w14:paraId="7681415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则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vertAlign w:val="superscript"/>
        </w:rPr>
        <w:t>－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－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</w:p>
    <w:p w14:paraId="57B56CB1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－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vertAlign w:val="superscript"/>
        </w:rPr>
        <w:t>－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6617AF5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∵</w:t>
      </w: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－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e</w:t>
      </w:r>
      <w:r w:rsidRPr="003E25B1">
        <w:rPr>
          <w:rFonts w:ascii="Times New Roman" w:eastAsia="仿宋_GB2312" w:hAnsi="Times New Roman" w:cs="Times New Roman"/>
          <w:vertAlign w:val="superscript"/>
        </w:rPr>
        <w:t>－</w:t>
      </w:r>
      <w:r w:rsidRPr="003E25B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35ADC1A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，＋</w:t>
      </w:r>
      <w:r w:rsidRPr="003E25B1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上为增函数，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65EA9D2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故当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</w:p>
    <w:p w14:paraId="749B9C3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由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eastAsia="仿宋_GB2312" w:hAnsi="宋体" w:cs="Times New Roman"/>
        </w:rPr>
        <w:t>≠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，可设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&lt;1&lt;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，</w:t>
      </w:r>
    </w:p>
    <w:p w14:paraId="10C4A28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将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代入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式可得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629CDA7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又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36758F2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57026E90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又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&lt;1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&lt;1</w:t>
      </w:r>
      <w:r w:rsidRPr="003E25B1">
        <w:rPr>
          <w:rFonts w:ascii="Times New Roman" w:eastAsia="仿宋_GB2312" w:hAnsi="Times New Roman" w:cs="Times New Roman"/>
        </w:rPr>
        <w:t>，而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eastAsia="仿宋_GB2312" w:hAnsi="宋体" w:cs="Times New Roman"/>
        </w:rPr>
        <w:t>∞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上单调递增，</w:t>
      </w:r>
    </w:p>
    <w:p w14:paraId="1358738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&gt;2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，</w:t>
      </w:r>
    </w:p>
    <w:p w14:paraId="4354435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&gt;2.</w:t>
      </w:r>
    </w:p>
    <w:p w14:paraId="12A7C615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比值代换法</w:t>
      </w:r>
      <w:r>
        <w:rPr>
          <w:rFonts w:ascii="Times New Roman" w:eastAsia="仿宋_GB2312" w:hAnsi="Times New Roman" w:cs="Times New Roman"/>
        </w:rPr>
        <w:t>)</w:t>
      </w:r>
    </w:p>
    <w:p w14:paraId="4966E1E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设</w:t>
      </w:r>
      <w:r w:rsidRPr="003E25B1">
        <w:rPr>
          <w:rFonts w:ascii="Times New Roman" w:eastAsia="仿宋_GB2312" w:hAnsi="Times New Roman" w:cs="Times New Roman"/>
        </w:rPr>
        <w:t>0&lt;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&lt;1&lt;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即</w:t>
      </w:r>
      <w:r w:rsidR="006B571B" w:rsidRPr="006B571B">
        <w:rPr>
          <w:rFonts w:ascii="Times New Roman" w:eastAsia="仿宋_GB2312" w:hAnsi="Times New Roman" w:cs="Times New Roman"/>
          <w:i/>
          <w:position w:val="-12"/>
        </w:rPr>
        <w:object w:dxaOrig="1520" w:dyaOrig="380" w14:anchorId="4D323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19.1pt" o:ole="">
            <v:imagedata r:id="rId6" o:title=""/>
          </v:shape>
          <o:OLEObject Type="Embed" ProgID="Equation.DSMT4" ShapeID="_x0000_i1025" DrawAspect="Content" ObjectID="_1673280058" r:id="rId7"/>
        </w:object>
      </w:r>
      <w:r w:rsidR="006B571B">
        <w:rPr>
          <w:rFonts w:ascii="Times New Roman" w:eastAsia="仿宋_GB2312" w:hAnsi="Times New Roman" w:cs="Times New Roman"/>
          <w:i/>
        </w:rPr>
        <w:t xml:space="preserve"> </w:t>
      </w:r>
    </w:p>
    <w:p w14:paraId="0AF63A2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取对数得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.</w:t>
      </w:r>
    </w:p>
    <w:p w14:paraId="2322E4E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令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tx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，代入上式得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tx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，得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t,t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t,t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0CB55FB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t,t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&gt;2</w:t>
      </w:r>
      <w:r w:rsidRPr="003E25B1">
        <w:rPr>
          <w:rFonts w:ascii="MS Mincho" w:eastAsia="MS Mincho" w:hAnsi="MS Mincho" w:cs="MS Mincho" w:hint="eastAsia"/>
        </w:rPr>
        <w:t>⇔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2525E6D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lastRenderedPageBreak/>
        <w:t>设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&gt;1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3A15AD8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,t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6CAE212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为增函数，</w:t>
      </w:r>
    </w:p>
    <w:p w14:paraId="6F3BAA1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5EF9202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165446E0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故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&gt;2.</w:t>
      </w:r>
    </w:p>
    <w:p w14:paraId="3A2FC1C3" w14:textId="77777777" w:rsidR="003E25B1" w:rsidRDefault="00B37D3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19D2EDD0">
          <v:shape id="_x0000_i1026" type="#_x0000_t75" style="width:419.35pt;height:19.1pt">
            <v:imagedata r:id="rId8" o:title="能力提升"/>
          </v:shape>
        </w:pict>
      </w:r>
      <w:r w:rsidR="003E25B1" w:rsidRPr="003E25B1">
        <w:rPr>
          <w:rFonts w:ascii="Times New Roman" w:eastAsia="楷体_GB2312" w:hAnsi="Times New Roman" w:cs="Times New Roman"/>
        </w:rPr>
        <w:t>极值点偏移问题的解法</w:t>
      </w:r>
    </w:p>
    <w:p w14:paraId="55292D21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)(</w:t>
      </w:r>
      <w:r w:rsidRPr="003E25B1">
        <w:rPr>
          <w:rFonts w:ascii="Times New Roman" w:eastAsia="楷体_GB2312" w:hAnsi="Times New Roman" w:cs="Times New Roman"/>
        </w:rPr>
        <w:t>对称化构造法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构造辅助函数：对结论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1</w:t>
      </w:r>
      <w:r w:rsidRPr="003E25B1">
        <w:rPr>
          <w:rFonts w:ascii="Times New Roman" w:eastAsia="楷体_GB2312" w:hAnsi="Times New Roman" w:cs="Times New Roman"/>
        </w:rPr>
        <w:t>＋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2</w:t>
      </w:r>
      <w:r w:rsidRPr="003E25B1">
        <w:rPr>
          <w:rFonts w:ascii="Times New Roman" w:eastAsia="楷体_GB2312" w:hAnsi="Times New Roman" w:cs="Times New Roman"/>
        </w:rPr>
        <w:t>&gt;2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0</w:t>
      </w:r>
      <w:r w:rsidRPr="003E25B1">
        <w:rPr>
          <w:rFonts w:ascii="Times New Roman" w:eastAsia="楷体_GB2312" w:hAnsi="Times New Roman" w:cs="Times New Roman"/>
        </w:rPr>
        <w:t>型，构造函数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＝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－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2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0</w:t>
      </w:r>
      <w:r w:rsidRPr="003E25B1">
        <w:rPr>
          <w:rFonts w:ascii="Times New Roman" w:eastAsia="楷体_GB2312" w:hAnsi="Times New Roman" w:cs="Times New Roman"/>
        </w:rPr>
        <w:t>－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；对结论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1</w:t>
      </w:r>
      <w:r w:rsidRPr="003E25B1">
        <w:rPr>
          <w:rFonts w:ascii="Times New Roman" w:eastAsia="楷体_GB2312" w:hAnsi="Times New Roman" w:cs="Times New Roman"/>
          <w:i/>
        </w:rPr>
        <w:t>x</w:t>
      </w:r>
      <w:r w:rsidRPr="003E25B1">
        <w:rPr>
          <w:rFonts w:ascii="Times New Roman" w:eastAsia="楷体_GB2312" w:hAnsi="Times New Roman" w:cs="Times New Roman"/>
          <w:vertAlign w:val="subscript"/>
        </w:rPr>
        <w:t>2</w:t>
      </w:r>
      <w:r w:rsidRPr="003E25B1">
        <w:rPr>
          <w:rFonts w:ascii="Times New Roman" w:eastAsia="楷体_GB2312" w:hAnsi="Times New Roman" w:cs="Times New Roman"/>
        </w:rPr>
        <w:t>&gt;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3E25B1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E25B1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</w:rPr>
        <w:t>型，构造函数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＝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－</w:t>
      </w:r>
      <w:r w:rsidRPr="003E25B1">
        <w:rPr>
          <w:rFonts w:ascii="Times New Roman" w:eastAsia="楷体_GB2312" w:hAnsi="Times New Roman" w:cs="Times New Roman"/>
          <w:i/>
        </w:rPr>
        <w:t>f</w:t>
      </w:r>
      <w:r w:rsidR="006B571B">
        <w:rPr>
          <w:rFonts w:ascii="Gadugi" w:eastAsia="楷体_GB2312" w:hAnsi="Gadugi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b\lc\(\rc\)(\a\vs4\al\co1(\f(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\o\al(</w:instrText>
      </w:r>
      <w:r w:rsidRPr="003E25B1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E25B1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 w:rsidRPr="003E25B1">
        <w:rPr>
          <w:rFonts w:ascii="Times New Roman" w:eastAsia="楷体_GB2312" w:hAnsi="Times New Roman" w:cs="Times New Roman"/>
          <w:i/>
        </w:rPr>
        <w:instrText>,x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</w:rPr>
        <w:t>，通过研究</w:t>
      </w:r>
      <w:r w:rsidRPr="003E25B1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的单调性获得不等式</w:t>
      </w:r>
      <w:r>
        <w:rPr>
          <w:rFonts w:ascii="Times New Roman" w:eastAsia="楷体_GB2312" w:hAnsi="Times New Roman" w:cs="Times New Roman"/>
        </w:rPr>
        <w:t>．</w:t>
      </w:r>
    </w:p>
    <w:p w14:paraId="27B53C4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)(</w:t>
      </w:r>
      <w:r w:rsidRPr="003E25B1">
        <w:rPr>
          <w:rFonts w:ascii="Times New Roman" w:eastAsia="楷体_GB2312" w:hAnsi="Times New Roman" w:cs="Times New Roman"/>
        </w:rPr>
        <w:t>比值代换法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通过代数变形将所证的双变量不等式通过代换</w:t>
      </w:r>
      <w:r w:rsidRPr="003E25B1">
        <w:rPr>
          <w:rFonts w:ascii="Times New Roman" w:eastAsia="楷体_GB2312" w:hAnsi="Times New Roman" w:cs="Times New Roman"/>
          <w:i/>
        </w:rPr>
        <w:t>t</w:t>
      </w:r>
      <w:r w:rsidRPr="003E25B1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3E25B1">
        <w:rPr>
          <w:rFonts w:ascii="Times New Roman" w:eastAsia="楷体_GB2312" w:hAnsi="Times New Roman" w:cs="Times New Roman"/>
          <w:i/>
        </w:rPr>
        <w:instrText>x</w:instrText>
      </w:r>
      <w:r w:rsidRPr="003E25B1">
        <w:rPr>
          <w:rFonts w:ascii="Times New Roman" w:eastAsia="楷体_GB2312" w:hAnsi="Times New Roman" w:cs="Times New Roman"/>
          <w:vertAlign w:val="subscript"/>
        </w:rPr>
        <w:instrText>1</w:instrText>
      </w:r>
      <w:r w:rsidRPr="003E25B1">
        <w:rPr>
          <w:rFonts w:ascii="Times New Roman" w:eastAsia="楷体_GB2312" w:hAnsi="Times New Roman" w:cs="Times New Roman"/>
          <w:i/>
        </w:rPr>
        <w:instrText>,x</w:instrText>
      </w:r>
      <w:r w:rsidRPr="003E25B1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楷体_GB2312" w:hAnsi="Times New Roman" w:cs="Times New Roman"/>
        </w:rPr>
        <w:t>化为单变量的函数不等式，利用函数单调性证明</w:t>
      </w:r>
      <w:r>
        <w:rPr>
          <w:rFonts w:ascii="Times New Roman" w:eastAsia="楷体_GB2312" w:hAnsi="Times New Roman" w:cs="Times New Roman"/>
        </w:rPr>
        <w:t>．</w:t>
      </w:r>
    </w:p>
    <w:p w14:paraId="6ED66235" w14:textId="77777777" w:rsidR="003E25B1" w:rsidRDefault="003E25B1" w:rsidP="006B571B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031E1">
        <w:rPr>
          <w:rFonts w:ascii="Times New Roman" w:hAnsi="Times New Roman" w:cs="Times New Roman" w:hint="eastAsia"/>
        </w:rPr>
        <w:instrText xml:space="preserve"> INCLUDEPICTURE "E:\\</w:instrText>
      </w:r>
      <w:r w:rsidR="001031E1">
        <w:rPr>
          <w:rFonts w:ascii="Times New Roman" w:hAnsi="Times New Roman" w:cs="Times New Roman" w:hint="eastAsia"/>
        </w:rPr>
        <w:instrText>周飞燕</w:instrText>
      </w:r>
      <w:r w:rsidR="001031E1">
        <w:rPr>
          <w:rFonts w:ascii="Times New Roman" w:hAnsi="Times New Roman" w:cs="Times New Roman" w:hint="eastAsia"/>
        </w:rPr>
        <w:instrText>\\2020\\</w:instrText>
      </w:r>
      <w:r w:rsidR="001031E1">
        <w:rPr>
          <w:rFonts w:ascii="Times New Roman" w:hAnsi="Times New Roman" w:cs="Times New Roman" w:hint="eastAsia"/>
        </w:rPr>
        <w:instrText>二轮</w:instrText>
      </w:r>
      <w:r w:rsidR="001031E1">
        <w:rPr>
          <w:rFonts w:ascii="Times New Roman" w:hAnsi="Times New Roman" w:cs="Times New Roman" w:hint="eastAsia"/>
        </w:rPr>
        <w:instrText>\\</w:instrText>
      </w:r>
      <w:r w:rsidR="001031E1">
        <w:rPr>
          <w:rFonts w:ascii="Times New Roman" w:hAnsi="Times New Roman" w:cs="Times New Roman" w:hint="eastAsia"/>
        </w:rPr>
        <w:instrText>跟踪演练</w:instrText>
      </w:r>
      <w:r w:rsidR="001031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86EF2">
        <w:rPr>
          <w:rFonts w:ascii="Times New Roman" w:hAnsi="Times New Roman" w:cs="Times New Roman"/>
        </w:rPr>
        <w:fldChar w:fldCharType="begin"/>
      </w:r>
      <w:r w:rsidR="00686EF2">
        <w:rPr>
          <w:rFonts w:ascii="Times New Roman" w:hAnsi="Times New Roman" w:cs="Times New Roman"/>
        </w:rPr>
        <w:instrText xml:space="preserve"> </w:instrText>
      </w:r>
      <w:r w:rsidR="00686EF2">
        <w:rPr>
          <w:rFonts w:ascii="Times New Roman" w:hAnsi="Times New Roman" w:cs="Times New Roman" w:hint="eastAsia"/>
        </w:rPr>
        <w:instrText>INCLUDEPICTURE  "E:\\</w:instrText>
      </w:r>
      <w:r w:rsidR="00686EF2">
        <w:rPr>
          <w:rFonts w:ascii="Times New Roman" w:hAnsi="Times New Roman" w:cs="Times New Roman" w:hint="eastAsia"/>
        </w:rPr>
        <w:instrText>周飞燕</w:instrText>
      </w:r>
      <w:r w:rsidR="00686EF2">
        <w:rPr>
          <w:rFonts w:ascii="Times New Roman" w:hAnsi="Times New Roman" w:cs="Times New Roman" w:hint="eastAsia"/>
        </w:rPr>
        <w:instrText>\\2020\\</w:instrText>
      </w:r>
      <w:r w:rsidR="00686EF2">
        <w:rPr>
          <w:rFonts w:ascii="Times New Roman" w:hAnsi="Times New Roman" w:cs="Times New Roman" w:hint="eastAsia"/>
        </w:rPr>
        <w:instrText>二轮</w:instrText>
      </w:r>
      <w:r w:rsidR="00686EF2">
        <w:rPr>
          <w:rFonts w:ascii="Times New Roman" w:hAnsi="Times New Roman" w:cs="Times New Roman" w:hint="eastAsia"/>
        </w:rPr>
        <w:instrText>\\</w:instrText>
      </w:r>
      <w:r w:rsidR="00686EF2">
        <w:rPr>
          <w:rFonts w:ascii="Times New Roman" w:hAnsi="Times New Roman" w:cs="Times New Roman" w:hint="eastAsia"/>
        </w:rPr>
        <w:instrText>跟踪演练</w:instrText>
      </w:r>
      <w:r w:rsidR="00686EF2">
        <w:rPr>
          <w:rFonts w:ascii="Times New Roman" w:hAnsi="Times New Roman" w:cs="Times New Roman" w:hint="eastAsia"/>
        </w:rPr>
        <w:instrText>.TIF" \* MERGEFORMATINET</w:instrText>
      </w:r>
      <w:r w:rsidR="00686EF2">
        <w:rPr>
          <w:rFonts w:ascii="Times New Roman" w:hAnsi="Times New Roman" w:cs="Times New Roman"/>
        </w:rPr>
        <w:instrText xml:space="preserve"> </w:instrText>
      </w:r>
      <w:r w:rsidR="00686EF2">
        <w:rPr>
          <w:rFonts w:ascii="Times New Roman" w:hAnsi="Times New Roman" w:cs="Times New Roman"/>
        </w:rPr>
        <w:fldChar w:fldCharType="separate"/>
      </w:r>
      <w:r w:rsidR="00FF4691">
        <w:rPr>
          <w:rFonts w:ascii="Times New Roman" w:hAnsi="Times New Roman" w:cs="Times New Roman"/>
        </w:rPr>
        <w:fldChar w:fldCharType="begin"/>
      </w:r>
      <w:r w:rsidR="00FF4691">
        <w:rPr>
          <w:rFonts w:ascii="Times New Roman" w:hAnsi="Times New Roman" w:cs="Times New Roman"/>
        </w:rPr>
        <w:instrText xml:space="preserve"> </w:instrText>
      </w:r>
      <w:r w:rsidR="00FF4691">
        <w:rPr>
          <w:rFonts w:ascii="Times New Roman" w:hAnsi="Times New Roman" w:cs="Times New Roman" w:hint="eastAsia"/>
        </w:rPr>
        <w:instrText>INCLUDEPICTURE  "\\\\</w:instrText>
      </w:r>
      <w:r w:rsidR="00FF4691">
        <w:rPr>
          <w:rFonts w:ascii="Times New Roman" w:hAnsi="Times New Roman" w:cs="Times New Roman" w:hint="eastAsia"/>
        </w:rPr>
        <w:instrText>周飞燕</w:instrText>
      </w:r>
      <w:r w:rsidR="00FF4691">
        <w:rPr>
          <w:rFonts w:ascii="Times New Roman" w:hAnsi="Times New Roman" w:cs="Times New Roman" w:hint="eastAsia"/>
        </w:rPr>
        <w:instrText>\\e\\</w:instrText>
      </w:r>
      <w:r w:rsidR="00FF4691">
        <w:rPr>
          <w:rFonts w:ascii="Times New Roman" w:hAnsi="Times New Roman" w:cs="Times New Roman" w:hint="eastAsia"/>
        </w:rPr>
        <w:instrText>周飞燕</w:instrText>
      </w:r>
      <w:r w:rsidR="00FF4691">
        <w:rPr>
          <w:rFonts w:ascii="Times New Roman" w:hAnsi="Times New Roman" w:cs="Times New Roman" w:hint="eastAsia"/>
        </w:rPr>
        <w:instrText>\\2020\\</w:instrText>
      </w:r>
      <w:r w:rsidR="00FF4691">
        <w:rPr>
          <w:rFonts w:ascii="Times New Roman" w:hAnsi="Times New Roman" w:cs="Times New Roman" w:hint="eastAsia"/>
        </w:rPr>
        <w:instrText>二轮</w:instrText>
      </w:r>
      <w:r w:rsidR="00FF4691">
        <w:rPr>
          <w:rFonts w:ascii="Times New Roman" w:hAnsi="Times New Roman" w:cs="Times New Roman" w:hint="eastAsia"/>
        </w:rPr>
        <w:instrText>\\</w:instrText>
      </w:r>
      <w:r w:rsidR="00FF4691">
        <w:rPr>
          <w:rFonts w:ascii="Times New Roman" w:hAnsi="Times New Roman" w:cs="Times New Roman" w:hint="eastAsia"/>
        </w:rPr>
        <w:instrText>数学</w:instrText>
      </w:r>
      <w:r w:rsidR="00FF4691">
        <w:rPr>
          <w:rFonts w:ascii="Times New Roman" w:hAnsi="Times New Roman" w:cs="Times New Roman" w:hint="eastAsia"/>
        </w:rPr>
        <w:instrText>\\word\\</w:instrText>
      </w:r>
      <w:r w:rsidR="00FF4691">
        <w:rPr>
          <w:rFonts w:ascii="Times New Roman" w:hAnsi="Times New Roman" w:cs="Times New Roman" w:hint="eastAsia"/>
        </w:rPr>
        <w:instrText>跟踪演练</w:instrText>
      </w:r>
      <w:r w:rsidR="00FF4691">
        <w:rPr>
          <w:rFonts w:ascii="Times New Roman" w:hAnsi="Times New Roman" w:cs="Times New Roman" w:hint="eastAsia"/>
        </w:rPr>
        <w:instrText>.TIF" \* MERGEFORMATINET</w:instrText>
      </w:r>
      <w:r w:rsidR="00FF4691">
        <w:rPr>
          <w:rFonts w:ascii="Times New Roman" w:hAnsi="Times New Roman" w:cs="Times New Roman"/>
        </w:rPr>
        <w:instrText xml:space="preserve"> </w:instrText>
      </w:r>
      <w:r w:rsidR="00FF4691">
        <w:rPr>
          <w:rFonts w:ascii="Times New Roman" w:hAnsi="Times New Roman" w:cs="Times New Roman"/>
        </w:rPr>
        <w:fldChar w:fldCharType="separate"/>
      </w:r>
      <w:r w:rsidR="003D0C63">
        <w:rPr>
          <w:rFonts w:ascii="Times New Roman" w:hAnsi="Times New Roman" w:cs="Times New Roman"/>
        </w:rPr>
        <w:fldChar w:fldCharType="begin"/>
      </w:r>
      <w:r w:rsidR="003D0C63">
        <w:rPr>
          <w:rFonts w:ascii="Times New Roman" w:hAnsi="Times New Roman" w:cs="Times New Roman"/>
        </w:rPr>
        <w:instrText xml:space="preserve"> </w:instrText>
      </w:r>
      <w:r w:rsidR="003D0C63">
        <w:rPr>
          <w:rFonts w:ascii="Times New Roman" w:hAnsi="Times New Roman" w:cs="Times New Roman" w:hint="eastAsia"/>
        </w:rPr>
        <w:instrText>INCLUDEPICTURE  "E:\\</w:instrText>
      </w:r>
      <w:r w:rsidR="003D0C63">
        <w:rPr>
          <w:rFonts w:ascii="Times New Roman" w:hAnsi="Times New Roman" w:cs="Times New Roman" w:hint="eastAsia"/>
        </w:rPr>
        <w:instrText>周飞燕</w:instrText>
      </w:r>
      <w:r w:rsidR="003D0C63">
        <w:rPr>
          <w:rFonts w:ascii="Times New Roman" w:hAnsi="Times New Roman" w:cs="Times New Roman" w:hint="eastAsia"/>
        </w:rPr>
        <w:instrText>\\2020\\</w:instrText>
      </w:r>
      <w:r w:rsidR="003D0C63">
        <w:rPr>
          <w:rFonts w:ascii="Times New Roman" w:hAnsi="Times New Roman" w:cs="Times New Roman" w:hint="eastAsia"/>
        </w:rPr>
        <w:instrText>二轮</w:instrText>
      </w:r>
      <w:r w:rsidR="003D0C63">
        <w:rPr>
          <w:rFonts w:ascii="Times New Roman" w:hAnsi="Times New Roman" w:cs="Times New Roman" w:hint="eastAsia"/>
        </w:rPr>
        <w:instrText>\\</w:instrText>
      </w:r>
      <w:r w:rsidR="003D0C63">
        <w:rPr>
          <w:rFonts w:ascii="Times New Roman" w:hAnsi="Times New Roman" w:cs="Times New Roman" w:hint="eastAsia"/>
        </w:rPr>
        <w:instrText>数学</w:instrText>
      </w:r>
      <w:r w:rsidR="003D0C63">
        <w:rPr>
          <w:rFonts w:ascii="Times New Roman" w:hAnsi="Times New Roman" w:cs="Times New Roman" w:hint="eastAsia"/>
        </w:rPr>
        <w:instrText>\\word\\</w:instrText>
      </w:r>
      <w:r w:rsidR="003D0C63">
        <w:rPr>
          <w:rFonts w:ascii="Times New Roman" w:hAnsi="Times New Roman" w:cs="Times New Roman" w:hint="eastAsia"/>
        </w:rPr>
        <w:instrText>跟踪演练</w:instrText>
      </w:r>
      <w:r w:rsidR="003D0C63">
        <w:rPr>
          <w:rFonts w:ascii="Times New Roman" w:hAnsi="Times New Roman" w:cs="Times New Roman" w:hint="eastAsia"/>
        </w:rPr>
        <w:instrText>.TIF" \* MERGEFORMATINET</w:instrText>
      </w:r>
      <w:r w:rsidR="003D0C63">
        <w:rPr>
          <w:rFonts w:ascii="Times New Roman" w:hAnsi="Times New Roman" w:cs="Times New Roman"/>
        </w:rPr>
        <w:instrText xml:space="preserve"> </w:instrText>
      </w:r>
      <w:r w:rsidR="003D0C63">
        <w:rPr>
          <w:rFonts w:ascii="Times New Roman" w:hAnsi="Times New Roman" w:cs="Times New Roman"/>
        </w:rPr>
        <w:fldChar w:fldCharType="separate"/>
      </w:r>
      <w:r w:rsidR="00AD1D39">
        <w:rPr>
          <w:rFonts w:ascii="Times New Roman" w:hAnsi="Times New Roman" w:cs="Times New Roman"/>
        </w:rPr>
        <w:fldChar w:fldCharType="begin"/>
      </w:r>
      <w:r w:rsidR="00AD1D39">
        <w:rPr>
          <w:rFonts w:ascii="Times New Roman" w:hAnsi="Times New Roman" w:cs="Times New Roman"/>
        </w:rPr>
        <w:instrText xml:space="preserve"> </w:instrText>
      </w:r>
      <w:r w:rsidR="00AD1D39">
        <w:rPr>
          <w:rFonts w:ascii="Times New Roman" w:hAnsi="Times New Roman" w:cs="Times New Roman" w:hint="eastAsia"/>
        </w:rPr>
        <w:instrText>INCLUDEPICTURE  "C:\\Users\\xuzu\\Desktop\\</w:instrText>
      </w:r>
      <w:r w:rsidR="00AD1D39">
        <w:rPr>
          <w:rFonts w:ascii="Times New Roman" w:hAnsi="Times New Roman" w:cs="Times New Roman" w:hint="eastAsia"/>
        </w:rPr>
        <w:instrText>二轮</w:instrText>
      </w:r>
      <w:r w:rsidR="00AD1D39">
        <w:rPr>
          <w:rFonts w:ascii="Times New Roman" w:hAnsi="Times New Roman" w:cs="Times New Roman" w:hint="eastAsia"/>
        </w:rPr>
        <w:instrText>\\</w:instrText>
      </w:r>
      <w:r w:rsidR="00AD1D39">
        <w:rPr>
          <w:rFonts w:ascii="Times New Roman" w:hAnsi="Times New Roman" w:cs="Times New Roman" w:hint="eastAsia"/>
        </w:rPr>
        <w:instrText>步步高大二轮专题复习（</w:instrText>
      </w:r>
      <w:r w:rsidR="00AD1D39">
        <w:rPr>
          <w:rFonts w:ascii="Times New Roman" w:hAnsi="Times New Roman" w:cs="Times New Roman" w:hint="eastAsia"/>
        </w:rPr>
        <w:instrText>2021</w:instrText>
      </w:r>
      <w:r w:rsidR="00AD1D39">
        <w:rPr>
          <w:rFonts w:ascii="Times New Roman" w:hAnsi="Times New Roman" w:cs="Times New Roman" w:hint="eastAsia"/>
        </w:rPr>
        <w:instrText>新高考）</w:instrText>
      </w:r>
      <w:r w:rsidR="00AD1D39">
        <w:rPr>
          <w:rFonts w:ascii="Times New Roman" w:hAnsi="Times New Roman" w:cs="Times New Roman" w:hint="eastAsia"/>
        </w:rPr>
        <w:instrText>\\</w:instrText>
      </w:r>
      <w:r w:rsidR="00AD1D39">
        <w:rPr>
          <w:rFonts w:ascii="Times New Roman" w:hAnsi="Times New Roman" w:cs="Times New Roman" w:hint="eastAsia"/>
        </w:rPr>
        <w:instrText>全书完整的</w:instrText>
      </w:r>
      <w:r w:rsidR="00AD1D39">
        <w:rPr>
          <w:rFonts w:ascii="Times New Roman" w:hAnsi="Times New Roman" w:cs="Times New Roman" w:hint="eastAsia"/>
        </w:rPr>
        <w:instrText>Word</w:instrText>
      </w:r>
      <w:r w:rsidR="00AD1D39">
        <w:rPr>
          <w:rFonts w:ascii="Times New Roman" w:hAnsi="Times New Roman" w:cs="Times New Roman" w:hint="eastAsia"/>
        </w:rPr>
        <w:instrText>版文档</w:instrText>
      </w:r>
      <w:r w:rsidR="00AD1D39">
        <w:rPr>
          <w:rFonts w:ascii="Times New Roman" w:hAnsi="Times New Roman" w:cs="Times New Roman" w:hint="eastAsia"/>
        </w:rPr>
        <w:instrText>\\</w:instrText>
      </w:r>
      <w:r w:rsidR="00AD1D39">
        <w:rPr>
          <w:rFonts w:ascii="Times New Roman" w:hAnsi="Times New Roman" w:cs="Times New Roman" w:hint="eastAsia"/>
        </w:rPr>
        <w:instrText>专题一</w:instrText>
      </w:r>
      <w:r w:rsidR="00AD1D39">
        <w:rPr>
          <w:rFonts w:ascii="Times New Roman" w:hAnsi="Times New Roman" w:cs="Times New Roman" w:hint="eastAsia"/>
        </w:rPr>
        <w:instrText xml:space="preserve"> </w:instrText>
      </w:r>
      <w:r w:rsidR="00AD1D39">
        <w:rPr>
          <w:rFonts w:ascii="Times New Roman" w:hAnsi="Times New Roman" w:cs="Times New Roman" w:hint="eastAsia"/>
        </w:rPr>
        <w:instrText>函数与导数</w:instrText>
      </w:r>
      <w:r w:rsidR="00AD1D39">
        <w:rPr>
          <w:rFonts w:ascii="Times New Roman" w:hAnsi="Times New Roman" w:cs="Times New Roman" w:hint="eastAsia"/>
        </w:rPr>
        <w:instrText>\\</w:instrText>
      </w:r>
      <w:r w:rsidR="00AD1D39">
        <w:rPr>
          <w:rFonts w:ascii="Times New Roman" w:hAnsi="Times New Roman" w:cs="Times New Roman" w:hint="eastAsia"/>
        </w:rPr>
        <w:instrText>跟踪演练</w:instrText>
      </w:r>
      <w:r w:rsidR="00AD1D39">
        <w:rPr>
          <w:rFonts w:ascii="Times New Roman" w:hAnsi="Times New Roman" w:cs="Times New Roman" w:hint="eastAsia"/>
        </w:rPr>
        <w:instrText>.TIF" \* MERGEFORMATINET</w:instrText>
      </w:r>
      <w:r w:rsidR="00AD1D39">
        <w:rPr>
          <w:rFonts w:ascii="Times New Roman" w:hAnsi="Times New Roman" w:cs="Times New Roman"/>
        </w:rPr>
        <w:instrText xml:space="preserve"> </w:instrText>
      </w:r>
      <w:r w:rsidR="00AD1D39">
        <w:rPr>
          <w:rFonts w:ascii="Times New Roman" w:hAnsi="Times New Roman" w:cs="Times New Roman"/>
        </w:rPr>
        <w:fldChar w:fldCharType="separate"/>
      </w:r>
      <w:r w:rsidR="00B37D31">
        <w:rPr>
          <w:rFonts w:ascii="Times New Roman" w:hAnsi="Times New Roman" w:cs="Times New Roman"/>
        </w:rPr>
        <w:pict w14:anchorId="4BF9FF28">
          <v:shape id="_x0000_i1027" type="#_x0000_t75" style="width:1in;height:22.65pt">
            <v:imagedata r:id="rId9" r:href="rId10"/>
          </v:shape>
        </w:pict>
      </w:r>
      <w:r w:rsidR="00AD1D39">
        <w:rPr>
          <w:rFonts w:ascii="Times New Roman" w:hAnsi="Times New Roman" w:cs="Times New Roman"/>
        </w:rPr>
        <w:fldChar w:fldCharType="end"/>
      </w:r>
      <w:r w:rsidR="003D0C63">
        <w:rPr>
          <w:rFonts w:ascii="Times New Roman" w:hAnsi="Times New Roman" w:cs="Times New Roman"/>
        </w:rPr>
        <w:fldChar w:fldCharType="end"/>
      </w:r>
      <w:r w:rsidR="00FF4691">
        <w:rPr>
          <w:rFonts w:ascii="Times New Roman" w:hAnsi="Times New Roman" w:cs="Times New Roman"/>
        </w:rPr>
        <w:fldChar w:fldCharType="end"/>
      </w:r>
      <w:r w:rsidR="00686E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182731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已知函数</w:t>
      </w:r>
      <w:r w:rsidRPr="003E25B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的</w:t>
      </w:r>
      <w:proofErr w:type="gramStart"/>
      <w:r w:rsidRPr="003E25B1">
        <w:rPr>
          <w:rFonts w:ascii="Times New Roman" w:hAnsi="Times New Roman" w:cs="Times New Roman"/>
        </w:rPr>
        <w:t>图象</w:t>
      </w:r>
      <w:proofErr w:type="gramEnd"/>
      <w:r w:rsidRPr="003E25B1">
        <w:rPr>
          <w:rFonts w:ascii="Times New Roman" w:hAnsi="Times New Roman" w:cs="Times New Roman"/>
        </w:rPr>
        <w:t>与直线</w:t>
      </w:r>
      <w:r w:rsidRPr="003E25B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  <w:i/>
        </w:rPr>
        <w:t>m</w:t>
      </w:r>
      <w:r w:rsidRPr="003E25B1">
        <w:rPr>
          <w:rFonts w:ascii="Times New Roman" w:hAnsi="Times New Roman" w:cs="Times New Roman"/>
        </w:rPr>
        <w:t>交于不同的两点</w:t>
      </w:r>
      <w:r w:rsidRPr="003E25B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y</w:t>
      </w:r>
      <w:r w:rsidRPr="003E25B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y</w:t>
      </w:r>
      <w:r w:rsidRPr="003E25B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1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bscript"/>
        </w:rPr>
        <w:t>2</w:t>
      </w:r>
      <w:r w:rsidRPr="003E25B1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e</w:instrText>
      </w:r>
      <w:r w:rsidRPr="003E25B1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.</w:t>
      </w:r>
    </w:p>
    <w:p w14:paraId="7486A35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</w:p>
    <w:p w14:paraId="6C35BE0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由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得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，由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得</w:t>
      </w:r>
      <w:r w:rsidRPr="003E25B1">
        <w:rPr>
          <w:rFonts w:ascii="Times New Roman" w:eastAsia="仿宋_GB2312" w:hAnsi="Times New Roman" w:cs="Times New Roman"/>
        </w:rPr>
        <w:t>0&lt;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64C75EE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函数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0</w:instrText>
      </w:r>
      <w:r w:rsidRPr="003E25B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上单调递减，在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，＋</w:instrText>
      </w:r>
      <w:r w:rsidRPr="003E25B1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4F91318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可设</w:t>
      </w:r>
      <w:r w:rsidRPr="003E25B1">
        <w:rPr>
          <w:rFonts w:ascii="Times New Roman" w:eastAsia="仿宋_GB2312" w:hAnsi="Times New Roman" w:cs="Times New Roman"/>
        </w:rPr>
        <w:t>0&lt;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.</w:t>
      </w:r>
    </w:p>
    <w:p w14:paraId="10256E1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方法</w:t>
      </w:r>
      <w:proofErr w:type="gramStart"/>
      <w:r w:rsidRPr="003E25B1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构造函数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  <w:i/>
        </w:rPr>
        <w:t>f</w:t>
      </w:r>
      <w:r w:rsidR="006B571B">
        <w:rPr>
          <w:rFonts w:ascii="Times New Roman" w:eastAsia="仿宋_GB2312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，则</w:t>
      </w:r>
    </w:p>
    <w:p w14:paraId="06FE549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65FFB03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</w:rPr>
        <w:t>0&lt;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&lt;0</w:t>
      </w:r>
      <w:r>
        <w:rPr>
          <w:rFonts w:ascii="Times New Roman" w:eastAsia="仿宋_GB2312" w:hAnsi="Times New Roman" w:cs="Times New Roman"/>
        </w:rPr>
        <w:t>,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&lt;0</w:t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F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，得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0</w:instrText>
      </w:r>
      <w:r w:rsidRPr="003E25B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上是增函数，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1D192BB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f</w:t>
      </w:r>
      <w:r w:rsidR="001A1205">
        <w:rPr>
          <w:rFonts w:ascii="Segoe UI Symbol" w:eastAsia="仿宋_GB2312" w:hAnsi="Segoe UI Symbol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0&lt;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&lt;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69AFDD1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将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代入上式得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f</w:t>
      </w:r>
      <w:r w:rsidR="001A1205">
        <w:rPr>
          <w:rFonts w:ascii="Segoe UI Symbol" w:eastAsia="仿宋_GB2312" w:hAnsi="Segoe UI Symbol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1AC240C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又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  <w:i/>
        </w:rPr>
        <w:t>f</w:t>
      </w:r>
      <w:r w:rsidR="001A1205">
        <w:rPr>
          <w:rFonts w:ascii="Segoe UI Symbol" w:eastAsia="仿宋_GB2312" w:hAnsi="Segoe UI Symbol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293C08A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lastRenderedPageBreak/>
        <w:t>又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，且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，＋</w:instrText>
      </w:r>
      <w:r w:rsidRPr="003E25B1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上单调递增，</w:t>
      </w:r>
    </w:p>
    <w:p w14:paraId="7F25D4B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695FA5E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即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，</w:t>
      </w:r>
    </w:p>
    <w:p w14:paraId="156CC5A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令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，则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tx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</w:p>
    <w:p w14:paraId="08E80BC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代入上式得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tx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，得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t,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4918EF9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MS Mincho" w:eastAsia="MS Mincho" w:hAnsi="MS Mincho" w:cs="MS Mincho" w:hint="eastAsia"/>
        </w:rPr>
        <w:t>⇔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MS Mincho" w:eastAsia="MS Mincho" w:hAnsi="MS Mincho" w:cs="MS Mincho" w:hint="eastAsia"/>
        </w:rPr>
        <w:t>⇔</w:t>
      </w:r>
      <w:r w:rsidRPr="003E25B1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MS Mincho" w:eastAsia="MS Mincho" w:hAnsi="MS Mincho" w:cs="MS Mincho" w:hint="eastAsia"/>
        </w:rPr>
        <w:t>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E25B1">
        <w:rPr>
          <w:rFonts w:ascii="Times New Roman" w:eastAsia="仿宋_GB2312" w:hAnsi="Times New Roman" w:cs="Times New Roman"/>
          <w:i/>
        </w:rPr>
        <w:instrText>t,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&lt;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MS Mincho" w:eastAsia="MS Mincho" w:hAnsi="MS Mincho" w:cs="MS Mincho" w:hint="eastAsia"/>
        </w:rPr>
        <w:t>⇔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&gt;0.</w:t>
      </w:r>
    </w:p>
    <w:p w14:paraId="5CAD52D1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设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&gt;1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004F14A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则</w:t>
      </w:r>
      <w:r w:rsidRPr="003E25B1">
        <w:rPr>
          <w:rFonts w:ascii="Times New Roman" w:eastAsia="仿宋_GB2312" w:hAnsi="Times New Roman" w:cs="Times New Roman"/>
          <w:i/>
        </w:rPr>
        <w:t>g</w:t>
      </w:r>
      <w:r w:rsidRPr="003E25B1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,t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&gt;0.</w:t>
      </w:r>
    </w:p>
    <w:p w14:paraId="74D77C9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当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时，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为增函数，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0</w:t>
      </w:r>
      <w:r w:rsidRPr="003E25B1">
        <w:rPr>
          <w:rFonts w:ascii="Times New Roman" w:eastAsia="仿宋_GB2312" w:hAnsi="Times New Roman" w:cs="Times New Roman"/>
        </w:rPr>
        <w:t>，</w:t>
      </w:r>
    </w:p>
    <w:p w14:paraId="09D3A2B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t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,t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&gt;0.</w:t>
      </w:r>
      <w:r w:rsidRPr="003E25B1">
        <w:rPr>
          <w:rFonts w:ascii="Times New Roman" w:eastAsia="仿宋_GB2312" w:hAnsi="Times New Roman" w:cs="Times New Roman"/>
        </w:rPr>
        <w:t>故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1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bscript"/>
        </w:rPr>
        <w:t>2</w:t>
      </w:r>
      <w:r w:rsidRPr="003E25B1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e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17164A6F" w14:textId="77777777" w:rsidR="00E62E63" w:rsidRPr="003E25B1" w:rsidRDefault="00E62E63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62E63" w:rsidRPr="003E25B1" w:rsidSect="000F41E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6B25E" w14:textId="77777777" w:rsidR="00AD1D39" w:rsidRDefault="00AD1D39" w:rsidP="00FF4691">
      <w:r>
        <w:separator/>
      </w:r>
    </w:p>
  </w:endnote>
  <w:endnote w:type="continuationSeparator" w:id="0">
    <w:p w14:paraId="71AF6DB8" w14:textId="77777777" w:rsidR="00AD1D39" w:rsidRDefault="00AD1D39" w:rsidP="00F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10CB4" w14:textId="77777777" w:rsidR="00AD1D39" w:rsidRDefault="00AD1D39" w:rsidP="00FF4691">
      <w:r>
        <w:separator/>
      </w:r>
    </w:p>
  </w:footnote>
  <w:footnote w:type="continuationSeparator" w:id="0">
    <w:p w14:paraId="76F945FD" w14:textId="77777777" w:rsidR="00AD1D39" w:rsidRDefault="00AD1D39" w:rsidP="00FF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1EA"/>
    <w:rsid w:val="00034BDC"/>
    <w:rsid w:val="000F41EA"/>
    <w:rsid w:val="001031E1"/>
    <w:rsid w:val="001A1205"/>
    <w:rsid w:val="00231EA5"/>
    <w:rsid w:val="003D0C63"/>
    <w:rsid w:val="003E25B1"/>
    <w:rsid w:val="00686EF2"/>
    <w:rsid w:val="006B571B"/>
    <w:rsid w:val="00AD1D39"/>
    <w:rsid w:val="00B37D31"/>
    <w:rsid w:val="00C43687"/>
    <w:rsid w:val="00C520EF"/>
    <w:rsid w:val="00E62E63"/>
    <w:rsid w:val="00F03BD7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0B7F0"/>
  <w15:chartTrackingRefBased/>
  <w15:docId w15:val="{D11614FB-A270-4197-9E23-B923406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25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E25B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E25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E25B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E25B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E25B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E25B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E25B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41E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FF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F4691"/>
    <w:rPr>
      <w:kern w:val="2"/>
      <w:sz w:val="18"/>
      <w:szCs w:val="18"/>
    </w:rPr>
  </w:style>
  <w:style w:type="paragraph" w:styleId="a6">
    <w:name w:val="footer"/>
    <w:basedOn w:val="a"/>
    <w:link w:val="a7"/>
    <w:rsid w:val="00FF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F46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&#36319;&#36394;&#28436;&#32451;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476</Words>
  <Characters>2719</Characters>
  <Application>Microsoft Office Word</Application>
  <DocSecurity>0</DocSecurity>
  <Lines>22</Lines>
  <Paragraphs>6</Paragraphs>
  <ScaleCrop>false</ScaleCrop>
  <Company>Microsoft China</Company>
  <LinksUpToDate>false</LinksUpToDate>
  <CharactersWithSpaces>3189</CharactersWithSpaces>
  <SharedDoc>false</SharedDoc>
  <HLinks>
    <vt:vector size="150" baseType="variant">
      <vt:variant>
        <vt:i4>-1753537161</vt:i4>
      </vt:variant>
      <vt:variant>
        <vt:i4>4796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\\周飞燕\f\周飞燕\源文件\2020\大二轮\大二轮(旧课标新高考)(方正11)\F-11.TIF</vt:lpwstr>
      </vt:variant>
      <vt:variant>
        <vt:lpwstr/>
      </vt:variant>
      <vt:variant>
        <vt:i4>1952785540</vt:i4>
      </vt:variant>
      <vt:variant>
        <vt:i4>4962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5022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5082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5394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11990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12050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12110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12394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19144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19204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19264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19852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72688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72748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72808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73090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77120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77180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77240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77618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81530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81590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81650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82204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〖WTBX〗〖BT1〗培优点1〓函数性质间的相互联系</dc:title>
  <dc:subject/>
  <dc:creator>User</dc:creator>
  <cp:keywords/>
  <dc:description/>
  <cp:lastModifiedBy>xuzu</cp:lastModifiedBy>
  <cp:revision>9</cp:revision>
  <dcterms:created xsi:type="dcterms:W3CDTF">2020-09-19T06:51:00Z</dcterms:created>
  <dcterms:modified xsi:type="dcterms:W3CDTF">2021-01-27T11:14:00Z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